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04A" w:rsidRDefault="00286DB6" w:rsidP="00F35C69">
      <w:pPr>
        <w:ind w:firstLineChars="71" w:firstLine="199"/>
        <w:sectPr w:rsidR="000710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  <w:r>
        <w:rPr>
          <w:rFonts w:hint="eastAsia"/>
        </w:rPr>
        <w:t>附件：</w:t>
      </w:r>
      <w:r w:rsidR="00F35C69" w:rsidRPr="00F35C69">
        <w:rPr>
          <w:rFonts w:hint="eastAsia"/>
        </w:rPr>
        <w:t>指标体系得分情况</w:t>
      </w:r>
    </w:p>
    <w:tbl>
      <w:tblPr>
        <w:tblW w:w="15196" w:type="dxa"/>
        <w:tblLayout w:type="fixed"/>
        <w:tblLook w:val="04A0"/>
      </w:tblPr>
      <w:tblGrid>
        <w:gridCol w:w="1234"/>
        <w:gridCol w:w="2211"/>
        <w:gridCol w:w="4285"/>
        <w:gridCol w:w="3594"/>
        <w:gridCol w:w="1936"/>
        <w:gridCol w:w="1936"/>
      </w:tblGrid>
      <w:tr w:rsidR="0007104A">
        <w:trPr>
          <w:trHeight w:val="601"/>
          <w:tblHeader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3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理（20分）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B1预算执行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983170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 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完成省市下达的年度重点水务工程的质量监督工作（10分）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强化工程检测工作，对受监项目实施质量飞检（10分）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负责全市水务建设项目的安全监督工作，对水利基建项目等重点工程实施安全监督（10分）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效（30分）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D1经济效益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满意度（5分）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758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单位信息化建设情况（2分）</w:t>
            </w:r>
          </w:p>
        </w:tc>
        <w:tc>
          <w:tcPr>
            <w:tcW w:w="3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Pr="00983170" w:rsidRDefault="00983170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98317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496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07104A">
        <w:trPr>
          <w:trHeight w:val="3331"/>
        </w:trPr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F加减分项（≤5分）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单位受到国务院、省级、市级嘉奖（1分）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7104A">
        <w:trPr>
          <w:trHeight w:val="748"/>
        </w:trPr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单位或工作人员违法违纪情况（1分）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7104A">
        <w:trPr>
          <w:trHeight w:val="601"/>
        </w:trPr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07104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04A" w:rsidRDefault="0007104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 w:rsidP="00983170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  <w:bookmarkStart w:id="0" w:name="_GoBack"/>
            <w:bookmarkEnd w:id="0"/>
            <w:r w:rsidR="0098317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</w:tbl>
    <w:p w:rsidR="0007104A" w:rsidRDefault="0007104A">
      <w:pPr>
        <w:tabs>
          <w:tab w:val="center" w:pos="14402"/>
        </w:tabs>
        <w:ind w:firstLine="560"/>
      </w:pPr>
    </w:p>
    <w:sectPr w:rsidR="0007104A" w:rsidSect="0007104A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C9E" w:rsidRDefault="004C1C9E">
      <w:pPr>
        <w:ind w:firstLine="560"/>
      </w:pPr>
      <w:r>
        <w:separator/>
      </w:r>
    </w:p>
  </w:endnote>
  <w:endnote w:type="continuationSeparator" w:id="0">
    <w:p w:rsidR="004C1C9E" w:rsidRDefault="004C1C9E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default"/>
    <w:sig w:usb0="00000000" w:usb1="38CF7CFA" w:usb2="00000016" w:usb3="00000000" w:csb0="0004000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C9E" w:rsidRDefault="004C1C9E">
      <w:pPr>
        <w:ind w:firstLine="560"/>
      </w:pPr>
      <w:r>
        <w:separator/>
      </w:r>
    </w:p>
  </w:footnote>
  <w:footnote w:type="continuationSeparator" w:id="0">
    <w:p w:rsidR="004C1C9E" w:rsidRDefault="004C1C9E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04A" w:rsidRDefault="0007104A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VkNmEyY2EyY2EyMjQwYjIzMzg0N2RlNmIxMGFjYTMifQ=="/>
  </w:docVars>
  <w:rsids>
    <w:rsidRoot w:val="000C16A9"/>
    <w:rsid w:val="0007104A"/>
    <w:rsid w:val="000A1372"/>
    <w:rsid w:val="000C16A9"/>
    <w:rsid w:val="00286DB6"/>
    <w:rsid w:val="00357A17"/>
    <w:rsid w:val="003D0459"/>
    <w:rsid w:val="003E4F20"/>
    <w:rsid w:val="00404467"/>
    <w:rsid w:val="004B583D"/>
    <w:rsid w:val="004C1C9E"/>
    <w:rsid w:val="004C20D3"/>
    <w:rsid w:val="00512674"/>
    <w:rsid w:val="0055776B"/>
    <w:rsid w:val="005C0B62"/>
    <w:rsid w:val="0063720E"/>
    <w:rsid w:val="007067E1"/>
    <w:rsid w:val="0086770A"/>
    <w:rsid w:val="0087719C"/>
    <w:rsid w:val="00885E8B"/>
    <w:rsid w:val="008A3C7B"/>
    <w:rsid w:val="00900663"/>
    <w:rsid w:val="00974713"/>
    <w:rsid w:val="00983170"/>
    <w:rsid w:val="009A20F7"/>
    <w:rsid w:val="00AF51CB"/>
    <w:rsid w:val="00B229A3"/>
    <w:rsid w:val="00B535C8"/>
    <w:rsid w:val="00B5670C"/>
    <w:rsid w:val="00B96C6B"/>
    <w:rsid w:val="00BC66BC"/>
    <w:rsid w:val="00C34783"/>
    <w:rsid w:val="00C667FF"/>
    <w:rsid w:val="00CD2867"/>
    <w:rsid w:val="00D16A24"/>
    <w:rsid w:val="00D177CB"/>
    <w:rsid w:val="00D213EC"/>
    <w:rsid w:val="00D739D7"/>
    <w:rsid w:val="00E0193D"/>
    <w:rsid w:val="00E32E69"/>
    <w:rsid w:val="00E334C8"/>
    <w:rsid w:val="00E86EA7"/>
    <w:rsid w:val="00F124A8"/>
    <w:rsid w:val="00F35C69"/>
    <w:rsid w:val="00F66ADD"/>
    <w:rsid w:val="00F92177"/>
    <w:rsid w:val="00FE7C0A"/>
    <w:rsid w:val="050977D7"/>
    <w:rsid w:val="06E644A7"/>
    <w:rsid w:val="0BAC2069"/>
    <w:rsid w:val="17CF0744"/>
    <w:rsid w:val="1F8C754B"/>
    <w:rsid w:val="36052838"/>
    <w:rsid w:val="37753078"/>
    <w:rsid w:val="39A13470"/>
    <w:rsid w:val="3E3A6EB7"/>
    <w:rsid w:val="43CC52BC"/>
    <w:rsid w:val="46611F49"/>
    <w:rsid w:val="4BC4433A"/>
    <w:rsid w:val="4FB64C86"/>
    <w:rsid w:val="591748F1"/>
    <w:rsid w:val="70810FC0"/>
    <w:rsid w:val="722B379B"/>
    <w:rsid w:val="744D27C6"/>
    <w:rsid w:val="75244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4A"/>
    <w:pPr>
      <w:widowControl w:val="0"/>
      <w:ind w:firstLineChars="200" w:firstLine="200"/>
      <w:jc w:val="both"/>
    </w:pPr>
    <w:rPr>
      <w:rFonts w:eastAsia="仿宋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7104A"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7104A"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710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71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71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7104A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07104A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07104A"/>
    <w:rPr>
      <w:rFonts w:ascii="Times New Roman" w:eastAsia="仿宋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7104A"/>
    <w:rPr>
      <w:rFonts w:ascii="Times New Roman" w:eastAsia="仿宋" w:hAnsi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7104A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Administrator</cp:lastModifiedBy>
  <cp:revision>3</cp:revision>
  <cp:lastPrinted>2021-07-09T03:07:00Z</cp:lastPrinted>
  <dcterms:created xsi:type="dcterms:W3CDTF">2020-05-26T06:37:00Z</dcterms:created>
  <dcterms:modified xsi:type="dcterms:W3CDTF">2024-06-19T01:55:00Z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A87B5E2984CA4D969EA2F6265032D322</vt:lpwstr>
  </property>
</Properties>
</file>