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FF637" w14:textId="77777777" w:rsidR="00574DDE" w:rsidRPr="00353E17" w:rsidRDefault="00574DDE" w:rsidP="00574DDE">
      <w:pPr>
        <w:widowControl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53E17">
        <w:rPr>
          <w:rFonts w:ascii="Times New Roman" w:eastAsia="黑体" w:hAnsi="Times New Roman" w:cs="Times New Roman"/>
          <w:sz w:val="32"/>
          <w:szCs w:val="32"/>
        </w:rPr>
        <w:t>附件</w:t>
      </w:r>
      <w:r w:rsidRPr="00353E17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5655898" w14:textId="77777777" w:rsidR="00DA0616" w:rsidRPr="00DA0616" w:rsidRDefault="00DA0616" w:rsidP="00DA0616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DA0616">
        <w:rPr>
          <w:rFonts w:ascii="Times New Roman" w:eastAsia="方正小标宋_GBK" w:hAnsi="Times New Roman" w:cs="Times New Roman"/>
          <w:sz w:val="36"/>
          <w:szCs w:val="36"/>
        </w:rPr>
        <w:t>2021</w:t>
      </w:r>
      <w:r w:rsidRPr="00DA0616">
        <w:rPr>
          <w:rFonts w:ascii="Times New Roman" w:eastAsia="方正小标宋_GBK" w:hAnsi="Times New Roman" w:cs="Times New Roman"/>
          <w:sz w:val="36"/>
          <w:szCs w:val="36"/>
        </w:rPr>
        <w:t>、</w:t>
      </w:r>
      <w:r w:rsidRPr="00DA0616">
        <w:rPr>
          <w:rFonts w:ascii="Times New Roman" w:eastAsia="方正小标宋_GBK" w:hAnsi="Times New Roman" w:cs="Times New Roman"/>
          <w:sz w:val="36"/>
          <w:szCs w:val="36"/>
        </w:rPr>
        <w:t>2023</w:t>
      </w:r>
      <w:r w:rsidRPr="00DA0616">
        <w:rPr>
          <w:rFonts w:ascii="Times New Roman" w:eastAsia="方正小标宋_GBK" w:hAnsi="Times New Roman" w:cs="Times New Roman"/>
          <w:sz w:val="36"/>
          <w:szCs w:val="36"/>
        </w:rPr>
        <w:t>年行检污水管缺陷整改工程可行性研究报告</w:t>
      </w:r>
    </w:p>
    <w:p w14:paraId="7C04BD65" w14:textId="77777777" w:rsidR="00DA0616" w:rsidRPr="00DA0616" w:rsidRDefault="00DA0616" w:rsidP="00DA0616">
      <w:pPr>
        <w:widowControl/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sz w:val="36"/>
          <w:szCs w:val="36"/>
        </w:rPr>
      </w:pPr>
      <w:r w:rsidRPr="00DA0616">
        <w:rPr>
          <w:rFonts w:ascii="Times New Roman" w:eastAsia="方正小标宋_GBK" w:hAnsi="Times New Roman" w:cs="Times New Roman"/>
          <w:sz w:val="36"/>
          <w:szCs w:val="36"/>
        </w:rPr>
        <w:t>投资估算核定表</w:t>
      </w:r>
    </w:p>
    <w:tbl>
      <w:tblPr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5775"/>
        <w:gridCol w:w="1903"/>
      </w:tblGrid>
      <w:tr w:rsidR="00DA0616" w14:paraId="4808BCCD" w14:textId="77777777" w:rsidTr="00DA0616">
        <w:trPr>
          <w:trHeight w:val="454"/>
          <w:tblHeader/>
          <w:jc w:val="center"/>
        </w:trPr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C76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bookmarkStart w:id="0" w:name="OLE_LINK1" w:colFirst="1" w:colLast="2"/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7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69B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工程或费用名称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C31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核定金额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万元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DA0616" w14:paraId="6CE2F935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D4B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854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工程费用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37A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1318.36</w:t>
            </w:r>
          </w:p>
        </w:tc>
      </w:tr>
      <w:tr w:rsidR="00DA0616" w14:paraId="6D380DB3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4EC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111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江心洲污水系统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8A2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566.39</w:t>
            </w:r>
          </w:p>
        </w:tc>
      </w:tr>
      <w:tr w:rsidR="00DA0616" w14:paraId="623CFC75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7ED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FC4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城北污水系统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2BC5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384.47</w:t>
            </w:r>
          </w:p>
        </w:tc>
      </w:tr>
      <w:tr w:rsidR="00DA0616" w14:paraId="7325FA0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F0D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536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城东污水系统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4E5D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230.15</w:t>
            </w:r>
          </w:p>
        </w:tc>
      </w:tr>
      <w:tr w:rsidR="00DA0616" w14:paraId="3DC72D1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0FB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8DC6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铁北污水系统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93E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70.76</w:t>
            </w:r>
          </w:p>
        </w:tc>
      </w:tr>
      <w:tr w:rsidR="00DA0616" w14:paraId="1F7559D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892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313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城南污水系统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7806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20.80</w:t>
            </w:r>
          </w:p>
        </w:tc>
      </w:tr>
      <w:tr w:rsidR="00DA0616" w14:paraId="1FC23E8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866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472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仙林污水系统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60A4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45.79</w:t>
            </w:r>
          </w:p>
        </w:tc>
      </w:tr>
      <w:tr w:rsidR="00DA0616" w14:paraId="7EF9E55C" w14:textId="77777777" w:rsidTr="00DA0616">
        <w:trPr>
          <w:trHeight w:val="90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4CD4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04A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工程建设其他费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2FE7E" w14:textId="77777777" w:rsidR="00DA0616" w:rsidRDefault="00DA0616" w:rsidP="0033644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1097.50</w:t>
            </w:r>
          </w:p>
        </w:tc>
      </w:tr>
      <w:tr w:rsidR="00DA0616" w14:paraId="469F0AA7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067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1C96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项目前期工作咨询费（可研编制费）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AF1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7.56</w:t>
            </w:r>
          </w:p>
        </w:tc>
      </w:tr>
      <w:tr w:rsidR="00DA0616" w14:paraId="6AC9E6D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87E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27D9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环境影响咨询服务费（含环评验收费）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C71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6.15</w:t>
            </w:r>
          </w:p>
        </w:tc>
      </w:tr>
      <w:tr w:rsidR="00DA0616" w14:paraId="0ED279E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9B4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97A8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环境影响评价编制费（报告表）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C24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3.15</w:t>
            </w:r>
          </w:p>
        </w:tc>
      </w:tr>
      <w:tr w:rsidR="00DA0616" w14:paraId="1F2EFAC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6C8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9F808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环评验收费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2ED8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3.00</w:t>
            </w:r>
          </w:p>
        </w:tc>
      </w:tr>
      <w:tr w:rsidR="00DA0616" w14:paraId="4610F08D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A0F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C753E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建设用地勘测定界费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06B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46CF6DA4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291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DB19D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购买管线图费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6B48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3C315B7" w14:textId="77777777" w:rsidTr="00DA0616">
        <w:trPr>
          <w:trHeight w:val="90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072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55C74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工程勘测费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B8C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13.18</w:t>
            </w:r>
          </w:p>
        </w:tc>
      </w:tr>
      <w:tr w:rsidR="00DA0616" w14:paraId="594E7A7D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02B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E7172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工程勘察费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1A3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13.18</w:t>
            </w:r>
          </w:p>
        </w:tc>
      </w:tr>
      <w:tr w:rsidR="00DA0616" w14:paraId="3BAFD69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EFA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9F457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测量测绘费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B1E0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4BC8D0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134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B50C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设计费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AECB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58.98</w:t>
            </w:r>
          </w:p>
        </w:tc>
      </w:tr>
      <w:tr w:rsidR="00DA0616" w14:paraId="7A12932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BD0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0FB42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工程设计费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D4C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58.98</w:t>
            </w:r>
          </w:p>
        </w:tc>
      </w:tr>
      <w:tr w:rsidR="00DA0616" w14:paraId="7CD49E8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6C1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75DDF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规划设计费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DDAB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78DF9633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327E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E372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招标代理服务费（含清单、招标控制价编制）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F7D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12.22</w:t>
            </w:r>
          </w:p>
        </w:tc>
      </w:tr>
      <w:tr w:rsidR="00DA0616" w14:paraId="3715697C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164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6E072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招标代理费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16B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7.66</w:t>
            </w:r>
          </w:p>
        </w:tc>
      </w:tr>
      <w:tr w:rsidR="00DA0616" w14:paraId="620F5AA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C8F5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92E50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清单、招标控制价编制费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05C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4.56</w:t>
            </w:r>
          </w:p>
        </w:tc>
      </w:tr>
      <w:tr w:rsidR="00DA0616" w14:paraId="668F3EB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60E8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7A0D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招投标公证费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31FF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1.67</w:t>
            </w:r>
          </w:p>
        </w:tc>
      </w:tr>
      <w:tr w:rsidR="00DA0616" w14:paraId="7624821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04D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395F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场地准备费及临时设施费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64D1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13.18</w:t>
            </w:r>
          </w:p>
        </w:tc>
      </w:tr>
      <w:tr w:rsidR="00DA0616" w14:paraId="39CBD7E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6FD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93647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建设单位管理费（含项目代建管理费）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70A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44.20</w:t>
            </w:r>
          </w:p>
        </w:tc>
      </w:tr>
      <w:tr w:rsidR="00DA0616" w14:paraId="64AB557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01A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72EB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建设工程监理费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92F5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37.74</w:t>
            </w:r>
          </w:p>
        </w:tc>
      </w:tr>
      <w:tr w:rsidR="00DA0616" w14:paraId="3603CB84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473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E7182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概算审核费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E1C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7C9A6D05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453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A34D0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工程造价咨询服务费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337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11.23</w:t>
            </w:r>
          </w:p>
        </w:tc>
      </w:tr>
      <w:tr w:rsidR="00DA0616" w14:paraId="6CCE06B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498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1E14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跟踪审计费（基本）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836E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7C3C32B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D96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bookmarkStart w:id="1" w:name="_Hlk183780090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4F10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结算审核费（基本）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E69C4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1.96</w:t>
            </w:r>
          </w:p>
        </w:tc>
      </w:tr>
      <w:tr w:rsidR="00DA0616" w14:paraId="2F2D3F6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286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E26DB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结算审核费（效益）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49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3.96</w:t>
            </w:r>
          </w:p>
        </w:tc>
      </w:tr>
      <w:tr w:rsidR="00DA0616" w14:paraId="23AC283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094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E598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决算审计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180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5.31</w:t>
            </w:r>
          </w:p>
        </w:tc>
      </w:tr>
      <w:bookmarkEnd w:id="1"/>
      <w:tr w:rsidR="00DA0616" w14:paraId="1304F635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D35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ACB3F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工程保险费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A78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3.96</w:t>
            </w:r>
          </w:p>
        </w:tc>
      </w:tr>
      <w:tr w:rsidR="00DA0616" w14:paraId="732AD2B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150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40F20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材料检测试验费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AE06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13.18</w:t>
            </w:r>
          </w:p>
        </w:tc>
      </w:tr>
      <w:tr w:rsidR="00DA0616" w14:paraId="3D390A0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0C6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5FA0E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桩基检测费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EE2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710642B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2DA2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B6FC2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工程监测费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28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113.18</w:t>
            </w:r>
          </w:p>
        </w:tc>
      </w:tr>
      <w:tr w:rsidR="00DA0616" w14:paraId="1AD6625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EC4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8752C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工程监测费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0A21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13.18</w:t>
            </w:r>
          </w:p>
        </w:tc>
      </w:tr>
      <w:tr w:rsidR="00DA0616" w14:paraId="7B417CF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2FE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4535F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地铁监测费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188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100.00</w:t>
            </w:r>
          </w:p>
        </w:tc>
      </w:tr>
      <w:tr w:rsidR="00DA0616" w14:paraId="68638658" w14:textId="77777777" w:rsidTr="00DA0616">
        <w:trPr>
          <w:trHeight w:val="90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DBD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64F6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CCTV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检测费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0885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4.22</w:t>
            </w:r>
          </w:p>
        </w:tc>
      </w:tr>
      <w:tr w:rsidR="00DA0616" w14:paraId="5C01C774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C85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84954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建设工程放（验）线、跟踪测量、竣工测量费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1B3D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3.40</w:t>
            </w:r>
          </w:p>
        </w:tc>
      </w:tr>
      <w:tr w:rsidR="00DA0616" w14:paraId="2CC96A8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943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3CE5F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建设工程放（验）线、跟踪测量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0D9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2.27</w:t>
            </w:r>
          </w:p>
        </w:tc>
      </w:tr>
      <w:tr w:rsidR="00DA0616" w14:paraId="178BF32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26A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1D559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竣工测量费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A280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1.13</w:t>
            </w:r>
          </w:p>
        </w:tc>
      </w:tr>
      <w:tr w:rsidR="00DA0616" w14:paraId="0CB86B41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D84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4925B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联合试运转费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CCC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16EBDAC3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587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0A458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生产准备及开办费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BDB0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E523F7F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2BC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8143D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重大工程气候可行性论证、雷击灾害风险评估收费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9BF0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3BD0ECA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C7F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B6775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水土保持咨询服务费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52C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03F585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3B6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38C69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方案编制费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BB0B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3AF982B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803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9C79B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验收技术评估费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98F2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4490DF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8514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F26CA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技术咨询服务费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13E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7FB8A5C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9BC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6D419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施工监测费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1F75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6F5EBFC1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31D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2ED25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水土保持设施补偿费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178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4272638E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38E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672EC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地震安全性评价费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F32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D3CB60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1B7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C5B9F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地质灾害危险评估费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28F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058B631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8D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3551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绿地临时占用费、树木砍伐、移植、修剪补偿费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C14C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1.12</w:t>
            </w:r>
          </w:p>
        </w:tc>
      </w:tr>
      <w:tr w:rsidR="00DA0616" w14:paraId="029E2B06" w14:textId="77777777" w:rsidTr="00DA0616">
        <w:trPr>
          <w:trHeight w:val="339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509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4099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城市道路挖掘修复费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DF2A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243.37</w:t>
            </w:r>
          </w:p>
        </w:tc>
      </w:tr>
      <w:tr w:rsidR="00DA0616" w14:paraId="532805C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33B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29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FD9F3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河道堤防工程占用补偿费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DAFE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3A48396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BCB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FC53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考古调查勘探费及建设项目文物影响评估咨询服务费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13BD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80.00</w:t>
            </w:r>
          </w:p>
        </w:tc>
      </w:tr>
      <w:tr w:rsidR="00DA0616" w14:paraId="023ABB1E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65C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8188E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水、电、燃气接入费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8D9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237362D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188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9F00D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社会稳定风险评估咨询服务费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E92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10.00</w:t>
            </w:r>
          </w:p>
        </w:tc>
      </w:tr>
      <w:tr w:rsidR="00DA0616" w14:paraId="255161D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E50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96920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防洪影响评价咨询服务费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6891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5D15ADA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1C7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0702C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交通维护费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16892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80.50</w:t>
            </w:r>
          </w:p>
        </w:tc>
      </w:tr>
      <w:tr w:rsidR="00DA0616" w14:paraId="7A85AF7D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19B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B5BD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交通组织设计费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498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10.00</w:t>
            </w:r>
          </w:p>
        </w:tc>
      </w:tr>
      <w:tr w:rsidR="00DA0616" w14:paraId="39D61E1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A459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BE4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交通疏导费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6C35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DA0616" w14:paraId="1D65A7F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6DD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7B92E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停车补偿费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211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12.00</w:t>
            </w:r>
          </w:p>
        </w:tc>
      </w:tr>
      <w:tr w:rsidR="00DA0616" w14:paraId="1080684D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113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A42ED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高可靠性供电费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非居民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0A15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025E7F9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0CF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3688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特殊设备安全监督检验费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9089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025990F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55B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F5DD6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安全影响评价咨询服务费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633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58.16</w:t>
            </w:r>
          </w:p>
        </w:tc>
      </w:tr>
      <w:tr w:rsidR="00DA0616" w14:paraId="424A52BB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A394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15315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安全影响评价咨询服务费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C1F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8.16</w:t>
            </w:r>
          </w:p>
        </w:tc>
      </w:tr>
      <w:tr w:rsidR="00DA0616" w14:paraId="363F235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A66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80886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地铁安全、评估费用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6A41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50.00</w:t>
            </w:r>
          </w:p>
        </w:tc>
      </w:tr>
      <w:tr w:rsidR="00DA0616" w14:paraId="0084CF1D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B7B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04C68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B5A1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10.30</w:t>
            </w:r>
          </w:p>
        </w:tc>
      </w:tr>
      <w:tr w:rsidR="00DA0616" w14:paraId="402748E0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350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A1D8F6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第三方咨询评估费（可研）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4545" w14:textId="77777777" w:rsidR="00DA0616" w:rsidRPr="00E20549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E20549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2.69</w:t>
            </w:r>
          </w:p>
        </w:tc>
      </w:tr>
      <w:tr w:rsidR="00DA0616" w14:paraId="2553B27F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86ED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C0BD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第三方咨询评估费（初设）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E7FE" w14:textId="77777777" w:rsidR="00DA0616" w:rsidRPr="00E20549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E20549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5.12</w:t>
            </w:r>
          </w:p>
        </w:tc>
      </w:tr>
      <w:tr w:rsidR="00DA0616" w14:paraId="485F49E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386F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8D3029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第三方咨询评估费（施工图）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4F7E" w14:textId="77777777" w:rsidR="00DA0616" w:rsidRPr="00E20549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 w:rsidRPr="00E20549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2.4</w:t>
            </w:r>
            <w:r w:rsidRPr="00E2054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DA0616" w14:paraId="46028D11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2CE1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C8A0B8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杆管线迁移补偿费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8951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270.00</w:t>
            </w:r>
          </w:p>
        </w:tc>
      </w:tr>
      <w:tr w:rsidR="00DA0616" w14:paraId="4D2BD419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983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DD99E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给水管线迁改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B70B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DA0616" w14:paraId="46153FA3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49847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02A36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通信管线迁改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58F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80.00</w:t>
            </w:r>
          </w:p>
        </w:tc>
      </w:tr>
      <w:tr w:rsidR="00DA0616" w14:paraId="7D21FF8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367E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32574A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燃气管线迁改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91B7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80.00</w:t>
            </w:r>
          </w:p>
        </w:tc>
      </w:tr>
      <w:tr w:rsidR="00DA0616" w14:paraId="5BE17DAE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ED62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238E8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路灯杆管迁改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FD1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80.00</w:t>
            </w:r>
          </w:p>
        </w:tc>
      </w:tr>
      <w:tr w:rsidR="00DA0616" w14:paraId="4210BAF6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6555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F6804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建设用地费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17ED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135A919A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3D5F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1C5C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工程预备费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CDC3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241.59</w:t>
            </w:r>
          </w:p>
        </w:tc>
      </w:tr>
      <w:tr w:rsidR="00DA0616" w14:paraId="03D5CFE8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079A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5BD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基本预备费（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％）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A604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241.59</w:t>
            </w:r>
          </w:p>
        </w:tc>
      </w:tr>
      <w:tr w:rsidR="00DA0616" w14:paraId="260056E2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B2B3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5870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涨价预备费（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％）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B19B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DA0616" w14:paraId="0966A72C" w14:textId="77777777" w:rsidTr="00DA0616">
        <w:trPr>
          <w:trHeight w:val="57"/>
          <w:jc w:val="center"/>
        </w:trPr>
        <w:tc>
          <w:tcPr>
            <w:tcW w:w="8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F23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536B1" w14:textId="77777777" w:rsidR="00DA0616" w:rsidRDefault="00DA0616" w:rsidP="003364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建设项目总投资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E58F" w14:textId="77777777" w:rsidR="00DA0616" w:rsidRDefault="00DA0616" w:rsidP="00336445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2657.45</w:t>
            </w:r>
          </w:p>
        </w:tc>
      </w:tr>
      <w:bookmarkEnd w:id="0"/>
    </w:tbl>
    <w:p w14:paraId="0D1CCC9D" w14:textId="77777777" w:rsidR="00715312" w:rsidRPr="00353E17" w:rsidRDefault="00715312" w:rsidP="00E77B61">
      <w:pPr>
        <w:widowControl/>
        <w:spacing w:line="6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353E17" w:rsidSect="00574DDE">
      <w:headerReference w:type="default" r:id="rId8"/>
      <w:footerReference w:type="default" r:id="rId9"/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9CAC4" w14:textId="77777777" w:rsidR="008A7A73" w:rsidRDefault="008A7A73" w:rsidP="00C313A3">
      <w:r>
        <w:separator/>
      </w:r>
    </w:p>
  </w:endnote>
  <w:endnote w:type="continuationSeparator" w:id="0">
    <w:p w14:paraId="7F71F539" w14:textId="77777777" w:rsidR="008A7A73" w:rsidRDefault="008A7A73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B431D32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DA0616" w:rsidRPr="00DA061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A061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7E00" w14:textId="77777777" w:rsidR="008A7A73" w:rsidRDefault="008A7A73" w:rsidP="00C313A3">
      <w:r>
        <w:separator/>
      </w:r>
    </w:p>
  </w:footnote>
  <w:footnote w:type="continuationSeparator" w:id="0">
    <w:p w14:paraId="3A782916" w14:textId="77777777" w:rsidR="008A7A73" w:rsidRDefault="008A7A73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510F1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719746673">
    <w:abstractNumId w:val="5"/>
  </w:num>
  <w:num w:numId="2" w16cid:durableId="993021349">
    <w:abstractNumId w:val="3"/>
  </w:num>
  <w:num w:numId="3" w16cid:durableId="330714929">
    <w:abstractNumId w:val="6"/>
  </w:num>
  <w:num w:numId="4" w16cid:durableId="731537518">
    <w:abstractNumId w:val="4"/>
  </w:num>
  <w:num w:numId="5" w16cid:durableId="39979143">
    <w:abstractNumId w:val="2"/>
  </w:num>
  <w:num w:numId="6" w16cid:durableId="2121483361">
    <w:abstractNumId w:val="1"/>
  </w:num>
  <w:num w:numId="7" w16cid:durableId="49869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53148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53E17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74DDE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A7A73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B4AB8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D5E85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2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A0616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96A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77B61"/>
    <w:rsid w:val="00E80334"/>
    <w:rsid w:val="00E845F6"/>
    <w:rsid w:val="00EA3B60"/>
    <w:rsid w:val="00EA4F99"/>
    <w:rsid w:val="00EB0A13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2340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72D78"/>
  <w15:docId w15:val="{D5201609-35E5-4FB5-A8F7-E800511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DA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EB59C-6E54-42E4-BB94-B9648664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305</cp:revision>
  <cp:lastPrinted>2024-11-29T07:45:00Z</cp:lastPrinted>
  <dcterms:created xsi:type="dcterms:W3CDTF">2022-04-02T11:20:00Z</dcterms:created>
  <dcterms:modified xsi:type="dcterms:W3CDTF">2025-01-23T07:33:00Z</dcterms:modified>
</cp:coreProperties>
</file>