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06FD9">
      <w:pPr>
        <w:widowControl/>
        <w:jc w:val="left"/>
        <w:rPr>
          <w:rFonts w:asciiTheme="minorEastAsia" w:hAnsiTheme="minorEastAsia" w:eastAsiaTheme="minorEastAsia"/>
          <w:szCs w:val="21"/>
          <w:highlight w:val="none"/>
        </w:rPr>
      </w:pPr>
      <w:bookmarkStart w:id="0" w:name="_GoBack"/>
      <w:bookmarkEnd w:id="0"/>
    </w:p>
    <w:p w14:paraId="14E3B7F3">
      <w:pPr>
        <w:pStyle w:val="4"/>
        <w:spacing w:line="440" w:lineRule="exact"/>
        <w:ind w:firstLine="420" w:firstLineChars="200"/>
        <w:jc w:val="left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asciiTheme="minorEastAsia" w:hAnsiTheme="minorEastAsia" w:eastAsiaTheme="minorEastAsia"/>
          <w:szCs w:val="21"/>
          <w:highlight w:val="none"/>
        </w:rPr>
        <w:t>附件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479"/>
        <w:gridCol w:w="2973"/>
        <w:gridCol w:w="1275"/>
        <w:gridCol w:w="1190"/>
      </w:tblGrid>
      <w:tr w14:paraId="2CA19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4F59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  <w:t>政府采购项目报名登记表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40"/>
                <w:szCs w:val="40"/>
                <w:highlight w:val="none"/>
              </w:rPr>
              <w:t>（联合体）</w:t>
            </w:r>
          </w:p>
        </w:tc>
      </w:tr>
      <w:tr w14:paraId="15D076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76100D0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报名日期：         年    月   日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</w:rPr>
              <w:t xml:space="preserve">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（供应商单位公章）</w:t>
            </w:r>
          </w:p>
        </w:tc>
      </w:tr>
      <w:tr w14:paraId="50C7F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EB49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47E8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7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17D9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项目编号</w:t>
            </w: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EB08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53A85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D0D7D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牵头单位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367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744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E6E50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公告时间</w:t>
            </w:r>
          </w:p>
        </w:tc>
        <w:tc>
          <w:tcPr>
            <w:tcW w:w="144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88C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737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1CC1E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联合体成员</w:t>
            </w:r>
          </w:p>
        </w:tc>
        <w:tc>
          <w:tcPr>
            <w:tcW w:w="86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47D5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744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91B7FF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44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92A12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48531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3CA4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牵头单位   联系方式</w:t>
            </w:r>
          </w:p>
        </w:tc>
        <w:tc>
          <w:tcPr>
            <w:tcW w:w="8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3D603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固定电话</w:t>
            </w:r>
          </w:p>
        </w:tc>
        <w:tc>
          <w:tcPr>
            <w:tcW w:w="1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9F48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接收通知的电子邮箱（E-mail）</w:t>
            </w: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E59DA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供应商地址</w:t>
            </w:r>
          </w:p>
        </w:tc>
      </w:tr>
      <w:tr w14:paraId="49321A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1C7E3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86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79FC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7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C1F3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>　</w:t>
            </w: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3D55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45D21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06141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报名登记时须提供的材料</w:t>
            </w:r>
          </w:p>
        </w:tc>
        <w:tc>
          <w:tcPr>
            <w:tcW w:w="2612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F2BE10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1、联合牵头单位及成员营业执照或事业法人证书复印件或扫描件；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2、经办人身份证复印件、单位介绍信或法定代表人授权委托书；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3、如有特定资格要求的，须提供证明材料复印件一份。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（ 以上材料须加盖公章）</w:t>
            </w: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B9C62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供应商报名经办人</w:t>
            </w:r>
          </w:p>
        </w:tc>
      </w:tr>
      <w:tr w14:paraId="32C15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EA8B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612" w:type="pct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46936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8ACE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姓   名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40CC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2CDD0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68C6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612" w:type="pct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6B191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2551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8013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69235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2E49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612" w:type="pct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50AFE8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88192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手机号码</w:t>
            </w:r>
          </w:p>
        </w:tc>
        <w:tc>
          <w:tcPr>
            <w:tcW w:w="69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2A9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 w14:paraId="759A0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9E884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采购代理审核受理情况</w:t>
            </w:r>
          </w:p>
        </w:tc>
        <w:tc>
          <w:tcPr>
            <w:tcW w:w="26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6C1C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现场报名资料审核情况：经初步审查，报名登记成功。</w:t>
            </w: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7F8D4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 xml:space="preserve">受理人：      </w:t>
            </w:r>
          </w:p>
        </w:tc>
      </w:tr>
      <w:tr w14:paraId="0663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324F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61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C9AD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特殊情况说明：</w:t>
            </w: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BBB8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日  期：</w:t>
            </w:r>
          </w:p>
        </w:tc>
      </w:tr>
      <w:tr w14:paraId="50853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5DC6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供应商报名 经办人确认</w:t>
            </w:r>
          </w:p>
        </w:tc>
        <w:tc>
          <w:tcPr>
            <w:tcW w:w="40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85313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经确认，上述报名登记内容确认无误，并已知晓本项目采购文件获取方式和途径，承诺提供的报名资料真实无虚假。</w:t>
            </w:r>
          </w:p>
        </w:tc>
      </w:tr>
      <w:tr w14:paraId="1695F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1CDE">
            <w:pPr>
              <w:widowControl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4058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6654B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 xml:space="preserve">签名：                 </w:t>
            </w:r>
          </w:p>
        </w:tc>
      </w:tr>
      <w:tr w14:paraId="19BE9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9E0CC"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  <w:t>注意事项</w:t>
            </w:r>
          </w:p>
        </w:tc>
        <w:tc>
          <w:tcPr>
            <w:tcW w:w="4058" w:type="pct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0B27"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1.供应商经办人在办理报名登记事项时，须出示本人身份证原件，用以核对以上身份信息。如未能出示身份证原件或证件信息与登记表信息不一致的，不予办理。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2.供应商须按采购公告规定的时间和要求提交相关资料，到江苏天信建设项目咨询有限公司进行报名登记，经报名登记成功后，方能参与本项目投标，否则我公司将拒绝接收其投标文件。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</w:rPr>
              <w:t>3.供应商未按要求提供相关资料进行报名登记的,我公司将不予受理,并现场告知原因。</w:t>
            </w:r>
          </w:p>
        </w:tc>
      </w:tr>
    </w:tbl>
    <w:p w14:paraId="2EBC15B7">
      <w:pPr>
        <w:jc w:val="both"/>
        <w:rPr>
          <w:rFonts w:hint="eastAsia" w:ascii="仿宋" w:hAnsi="仿宋" w:eastAsia="仿宋" w:cs="仿宋"/>
          <w:sz w:val="36"/>
          <w:szCs w:val="36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148D0236"/>
    <w:rsid w:val="03E04EEE"/>
    <w:rsid w:val="148D0236"/>
    <w:rsid w:val="6EEA5F03"/>
    <w:rsid w:val="7693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120" w:after="120"/>
      <w:jc w:val="left"/>
      <w:outlineLvl w:val="1"/>
    </w:pPr>
    <w:rPr>
      <w:rFonts w:ascii="宋体" w:hAnsi="宋体"/>
      <w:b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3422</Words>
  <Characters>3719</Characters>
  <Lines>0</Lines>
  <Paragraphs>0</Paragraphs>
  <TotalTime>6</TotalTime>
  <ScaleCrop>false</ScaleCrop>
  <LinksUpToDate>false</LinksUpToDate>
  <CharactersWithSpaces>3928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2024-11-08T03:00:00Z</dcterms:created>
  <dc:creator>涵妈</dc:creator>
  <cp:lastModifiedBy>雪儿</cp:lastModifiedBy>
  <dcterms:modified xsi:type="dcterms:W3CDTF">2024-11-08T06:52:44Z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C89C05DA45BE4281AAE7CEDCB272293D_13</vt:lpwstr>
  </property>
</Properties>
</file>